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FB" w:rsidRDefault="000C2384">
      <w:pPr>
        <w:spacing w:after="0" w:line="240" w:lineRule="auto"/>
        <w:rPr>
          <w:rFonts w:ascii="Georgia" w:eastAsia="Georgia" w:hAnsi="Georgia" w:cs="Georgia"/>
          <w:sz w:val="19"/>
          <w:szCs w:val="19"/>
          <w:highlight w:val="white"/>
        </w:rPr>
      </w:pPr>
      <w:r>
        <w:rPr>
          <w:rFonts w:ascii="Georgia" w:eastAsia="Georgia" w:hAnsi="Georgia" w:cs="Georgia"/>
          <w:sz w:val="19"/>
          <w:szCs w:val="19"/>
          <w:highlight w:val="white"/>
        </w:rPr>
        <w:t>St. Joseph High School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4733925</wp:posOffset>
            </wp:positionH>
            <wp:positionV relativeFrom="paragraph">
              <wp:posOffset>0</wp:posOffset>
            </wp:positionV>
            <wp:extent cx="962025" cy="962025"/>
            <wp:effectExtent l="0" t="0" r="0" b="0"/>
            <wp:wrapSquare wrapText="bothSides" distT="0" distB="0" distL="114300" distR="114300"/>
            <wp:docPr id="1" name="image2.png" descr="C:\Users\rblais\Desktop\STJ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rblais\Desktop\STJ LOG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579FB" w:rsidRDefault="000C2384">
      <w:pPr>
        <w:spacing w:after="0" w:line="240" w:lineRule="auto"/>
        <w:rPr>
          <w:rFonts w:ascii="Georgia" w:eastAsia="Georgia" w:hAnsi="Georgia" w:cs="Georgia"/>
          <w:color w:val="222222"/>
          <w:sz w:val="19"/>
          <w:szCs w:val="19"/>
          <w:highlight w:val="white"/>
        </w:rPr>
      </w:pPr>
      <w:r>
        <w:rPr>
          <w:rFonts w:ascii="Georgia" w:eastAsia="Georgia" w:hAnsi="Georgia" w:cs="Georgia"/>
          <w:sz w:val="19"/>
          <w:szCs w:val="19"/>
          <w:highlight w:val="white"/>
        </w:rPr>
        <w:t>#110 - 2700, 67 Street</w:t>
      </w:r>
      <w:r>
        <w:rPr>
          <w:rFonts w:ascii="Georgia" w:eastAsia="Georgia" w:hAnsi="Georgia" w:cs="Georgia"/>
          <w:sz w:val="19"/>
          <w:szCs w:val="19"/>
          <w:highlight w:val="white"/>
        </w:rPr>
        <w:br/>
        <w:t>Red Deer, Alberta, </w:t>
      </w:r>
      <w:r>
        <w:rPr>
          <w:rFonts w:ascii="Georgia" w:eastAsia="Georgia" w:hAnsi="Georgia" w:cs="Georgia"/>
          <w:color w:val="222222"/>
          <w:sz w:val="19"/>
          <w:szCs w:val="19"/>
          <w:highlight w:val="white"/>
        </w:rPr>
        <w:t>T4P 1C2</w:t>
      </w:r>
    </w:p>
    <w:p w:rsidR="003579FB" w:rsidRDefault="000C2384">
      <w:pPr>
        <w:spacing w:after="0" w:line="240" w:lineRule="auto"/>
        <w:rPr>
          <w:rFonts w:ascii="Georgia" w:eastAsia="Georgia" w:hAnsi="Georgia" w:cs="Georgia"/>
          <w:color w:val="222222"/>
          <w:sz w:val="19"/>
          <w:szCs w:val="19"/>
          <w:highlight w:val="white"/>
        </w:rPr>
      </w:pPr>
      <w:r>
        <w:rPr>
          <w:rFonts w:ascii="Georgia" w:eastAsia="Georgia" w:hAnsi="Georgia" w:cs="Georgia"/>
          <w:color w:val="222222"/>
          <w:sz w:val="19"/>
          <w:szCs w:val="19"/>
          <w:highlight w:val="white"/>
        </w:rPr>
        <w:t>P: 403-343-1055 ext. 310248 F: 403-347-6410</w:t>
      </w:r>
    </w:p>
    <w:p w:rsidR="003579FB" w:rsidRDefault="000C2384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br/>
      </w:r>
    </w:p>
    <w:p w:rsidR="003579FB" w:rsidRDefault="000C2384">
      <w:pPr>
        <w:spacing w:after="0" w:line="240" w:lineRule="auto"/>
        <w:jc w:val="center"/>
      </w:pPr>
      <w:r>
        <w:t xml:space="preserve">December </w:t>
      </w:r>
      <w:r>
        <w:t>7</w:t>
      </w:r>
      <w:r>
        <w:rPr>
          <w:vertAlign w:val="superscript"/>
        </w:rPr>
        <w:t>th</w:t>
      </w:r>
      <w:r>
        <w:t>-</w:t>
      </w:r>
      <w:r>
        <w:t>8</w:t>
      </w:r>
      <w:r>
        <w:t>th</w:t>
      </w:r>
      <w:r>
        <w:rPr>
          <w:vertAlign w:val="superscript"/>
        </w:rPr>
        <w:t>th</w:t>
      </w:r>
      <w:r>
        <w:t>, 201</w:t>
      </w:r>
      <w:r>
        <w:t>8</w:t>
      </w:r>
    </w:p>
    <w:p w:rsidR="003579FB" w:rsidRDefault="003579FB">
      <w:pPr>
        <w:spacing w:after="0" w:line="240" w:lineRule="auto"/>
      </w:pPr>
    </w:p>
    <w:p w:rsidR="003579FB" w:rsidRDefault="000C2384">
      <w:pPr>
        <w:spacing w:after="0" w:line="240" w:lineRule="auto"/>
      </w:pPr>
      <w:r>
        <w:t>An invitation to participate in basketball excellence:</w:t>
      </w:r>
    </w:p>
    <w:p w:rsidR="003579FB" w:rsidRDefault="000C2384">
      <w:pPr>
        <w:spacing w:before="288" w:after="0" w:line="240" w:lineRule="auto"/>
        <w:ind w:right="72"/>
      </w:pPr>
      <w:r>
        <w:t xml:space="preserve">I would like to extend an invitation to you and your team to compete in the First Annual </w:t>
      </w:r>
      <w:r>
        <w:t>St. Joseph Father Joe</w:t>
      </w:r>
      <w:r>
        <w:t xml:space="preserve"> Classic- Senior Girls and Boys Basketball Tournament.  Due to our unbelievable </w:t>
      </w:r>
      <w:proofErr w:type="gramStart"/>
      <w:r>
        <w:t>facility</w:t>
      </w:r>
      <w:proofErr w:type="gramEnd"/>
      <w:r>
        <w:t xml:space="preserve"> we are able to offer </w:t>
      </w:r>
      <w:r>
        <w:rPr>
          <w:b/>
        </w:rPr>
        <w:t>4</w:t>
      </w:r>
      <w:r>
        <w:rPr>
          <w:b/>
        </w:rPr>
        <w:t xml:space="preserve"> full playing courts</w:t>
      </w:r>
      <w:r>
        <w:t xml:space="preserve"> in the same ve</w:t>
      </w:r>
      <w:r>
        <w:t>nue with very friendly game times.</w:t>
      </w:r>
    </w:p>
    <w:p w:rsidR="003579FB" w:rsidRDefault="000C2384">
      <w:pPr>
        <w:spacing w:before="324" w:after="0" w:line="240" w:lineRule="auto"/>
        <w:ind w:right="432"/>
        <w:jc w:val="both"/>
      </w:pPr>
      <w:r>
        <w:t>Tournament will be an</w:t>
      </w:r>
      <w:bookmarkStart w:id="0" w:name="_GoBack"/>
      <w:bookmarkEnd w:id="0"/>
      <w:r>
        <w:t xml:space="preserve"> Oregon Draw (A Side, B Side) using FIBA RULES.</w:t>
      </w:r>
    </w:p>
    <w:p w:rsidR="003579FB" w:rsidRDefault="000C2384">
      <w:pPr>
        <w:spacing w:before="324" w:after="252" w:line="240" w:lineRule="auto"/>
      </w:pPr>
      <w:r>
        <w:t>We are in the early stages of planning our first tournament but we plan to include-</w:t>
      </w:r>
    </w:p>
    <w:p w:rsidR="003579FB" w:rsidRDefault="000C2384">
      <w:pPr>
        <w:numPr>
          <w:ilvl w:val="0"/>
          <w:numId w:val="1"/>
        </w:numPr>
        <w:spacing w:before="324" w:after="0" w:line="240" w:lineRule="auto"/>
        <w:contextualSpacing/>
        <w:rPr>
          <w:b/>
        </w:rPr>
      </w:pPr>
      <w:r>
        <w:rPr>
          <w:b/>
        </w:rPr>
        <w:t>An CIS Men’s</w:t>
      </w:r>
      <w:r>
        <w:rPr>
          <w:b/>
        </w:rPr>
        <w:t xml:space="preserve"> </w:t>
      </w:r>
      <w:r>
        <w:rPr>
          <w:b/>
        </w:rPr>
        <w:t xml:space="preserve">exhibition game </w:t>
      </w:r>
      <w:r>
        <w:rPr>
          <w:b/>
        </w:rPr>
        <w:t>TBD</w:t>
      </w:r>
      <w:r>
        <w:rPr>
          <w:b/>
        </w:rPr>
        <w:t xml:space="preserve"> vs TBD </w:t>
      </w:r>
    </w:p>
    <w:p w:rsidR="003579FB" w:rsidRDefault="000C2384">
      <w:pPr>
        <w:spacing w:after="0" w:line="240" w:lineRule="auto"/>
        <w:ind w:left="720"/>
        <w:rPr>
          <w:b/>
        </w:rPr>
      </w:pPr>
      <w:r>
        <w:rPr>
          <w:b/>
        </w:rPr>
        <w:t>At S</w:t>
      </w:r>
      <w:r>
        <w:rPr>
          <w:b/>
        </w:rPr>
        <w:t xml:space="preserve">JHS </w:t>
      </w:r>
      <w:r>
        <w:rPr>
          <w:b/>
        </w:rPr>
        <w:t>7:00 Friday night.</w:t>
      </w:r>
    </w:p>
    <w:p w:rsidR="003579FB" w:rsidRDefault="000C2384">
      <w:pPr>
        <w:numPr>
          <w:ilvl w:val="0"/>
          <w:numId w:val="1"/>
        </w:numPr>
        <w:spacing w:after="0" w:line="240" w:lineRule="auto"/>
        <w:contextualSpacing/>
        <w:rPr>
          <w:b/>
        </w:rPr>
      </w:pPr>
      <w:r>
        <w:rPr>
          <w:b/>
        </w:rPr>
        <w:t>A coaches social on Friday night from 7:00-10:00 at S</w:t>
      </w:r>
      <w:r>
        <w:rPr>
          <w:b/>
        </w:rPr>
        <w:t>JHS</w:t>
      </w:r>
    </w:p>
    <w:p w:rsidR="003579FB" w:rsidRDefault="000C2384">
      <w:pPr>
        <w:numPr>
          <w:ilvl w:val="0"/>
          <w:numId w:val="1"/>
        </w:numPr>
        <w:spacing w:after="0" w:line="240" w:lineRule="auto"/>
        <w:contextualSpacing/>
        <w:rPr>
          <w:b/>
        </w:rPr>
      </w:pPr>
      <w:r>
        <w:rPr>
          <w:b/>
        </w:rPr>
        <w:t>Full onsite cafeteria service</w:t>
      </w:r>
    </w:p>
    <w:p w:rsidR="003579FB" w:rsidRDefault="000C2384">
      <w:pPr>
        <w:numPr>
          <w:ilvl w:val="0"/>
          <w:numId w:val="1"/>
        </w:numPr>
        <w:spacing w:after="0" w:line="240" w:lineRule="auto"/>
        <w:contextualSpacing/>
        <w:rPr>
          <w:b/>
        </w:rPr>
      </w:pPr>
      <w:r>
        <w:rPr>
          <w:b/>
        </w:rPr>
        <w:t>Catholic Mass Saturday Morning 10:00 AM at S</w:t>
      </w:r>
      <w:r>
        <w:rPr>
          <w:b/>
        </w:rPr>
        <w:t>JHS</w:t>
      </w:r>
      <w:r>
        <w:rPr>
          <w:b/>
        </w:rPr>
        <w:t xml:space="preserve"> (Optional participation)</w:t>
      </w:r>
    </w:p>
    <w:p w:rsidR="003579FB" w:rsidRDefault="000C2384">
      <w:pPr>
        <w:numPr>
          <w:ilvl w:val="0"/>
          <w:numId w:val="1"/>
        </w:numPr>
        <w:spacing w:after="0" w:line="240" w:lineRule="auto"/>
        <w:contextualSpacing/>
        <w:rPr>
          <w:b/>
        </w:rPr>
      </w:pPr>
      <w:r>
        <w:rPr>
          <w:b/>
        </w:rPr>
        <w:t>Guest Motivational Speaker for all teams Saturday Morning at 11:00AM</w:t>
      </w:r>
    </w:p>
    <w:p w:rsidR="003579FB" w:rsidRDefault="000C2384">
      <w:pPr>
        <w:numPr>
          <w:ilvl w:val="0"/>
          <w:numId w:val="1"/>
        </w:numPr>
        <w:spacing w:after="0" w:line="240" w:lineRule="auto"/>
        <w:contextualSpacing/>
        <w:rPr>
          <w:b/>
        </w:rPr>
      </w:pPr>
      <w:r>
        <w:rPr>
          <w:b/>
        </w:rPr>
        <w:t xml:space="preserve">Game times will run Friday </w:t>
      </w:r>
      <w:r>
        <w:rPr>
          <w:b/>
        </w:rPr>
        <w:t xml:space="preserve">night from 3:00-5:00PM </w:t>
      </w:r>
    </w:p>
    <w:p w:rsidR="003579FB" w:rsidRDefault="000C2384">
      <w:pPr>
        <w:numPr>
          <w:ilvl w:val="0"/>
          <w:numId w:val="1"/>
        </w:numPr>
        <w:spacing w:after="0" w:line="240" w:lineRule="auto"/>
        <w:contextualSpacing/>
        <w:rPr>
          <w:b/>
        </w:rPr>
      </w:pPr>
      <w:r>
        <w:rPr>
          <w:b/>
        </w:rPr>
        <w:t xml:space="preserve">Game times will run Saturday 12:00AM-6:00PM </w:t>
      </w:r>
    </w:p>
    <w:p w:rsidR="003579FB" w:rsidRDefault="000C2384">
      <w:pPr>
        <w:numPr>
          <w:ilvl w:val="0"/>
          <w:numId w:val="1"/>
        </w:numPr>
        <w:spacing w:after="0" w:line="240" w:lineRule="auto"/>
        <w:contextualSpacing/>
        <w:rPr>
          <w:b/>
        </w:rPr>
      </w:pPr>
      <w:r>
        <w:rPr>
          <w:b/>
        </w:rPr>
        <w:t>TOURNAMENT FINAL PLAYED AT 6:00 SATURDAY NIGHT!</w:t>
      </w:r>
    </w:p>
    <w:p w:rsidR="003579FB" w:rsidRDefault="000C2384">
      <w:pPr>
        <w:numPr>
          <w:ilvl w:val="0"/>
          <w:numId w:val="1"/>
        </w:numPr>
        <w:spacing w:after="252" w:line="240" w:lineRule="auto"/>
        <w:contextualSpacing/>
        <w:rPr>
          <w:b/>
        </w:rPr>
      </w:pPr>
      <w:r>
        <w:rPr>
          <w:b/>
        </w:rPr>
        <w:t>Great Hotel Team Rates $119.00 with full buffet breakfast.</w:t>
      </w:r>
    </w:p>
    <w:p w:rsidR="003579FB" w:rsidRDefault="000C2384">
      <w:pPr>
        <w:spacing w:before="72" w:after="0" w:line="240" w:lineRule="auto"/>
        <w:ind w:left="-30"/>
      </w:pPr>
      <w:bookmarkStart w:id="1" w:name="_gjdgxs" w:colFirst="0" w:colLast="0"/>
      <w:bookmarkEnd w:id="1"/>
      <w:r>
        <w:t xml:space="preserve">Entry fee to this year’s tournament is </w:t>
      </w:r>
      <w:r>
        <w:rPr>
          <w:b/>
          <w:u w:val="single"/>
        </w:rPr>
        <w:t>$400.00</w:t>
      </w:r>
      <w:r>
        <w:rPr>
          <w:b/>
        </w:rPr>
        <w:t xml:space="preserve"> </w:t>
      </w:r>
      <w:r>
        <w:t>per team and is payable to St.</w:t>
      </w:r>
      <w:r>
        <w:t xml:space="preserve"> Joseph High School. Preferably we would like to have teams that can send both girls and boys teams</w:t>
      </w:r>
    </w:p>
    <w:p w:rsidR="003579FB" w:rsidRDefault="000C2384">
      <w:pPr>
        <w:spacing w:before="72" w:after="0" w:line="240" w:lineRule="auto"/>
        <w:ind w:left="-30"/>
      </w:pPr>
      <w:r>
        <w:t xml:space="preserve">Tournament Entry Deadline of </w:t>
      </w:r>
      <w:r>
        <w:t>May 1</w:t>
      </w:r>
      <w:r>
        <w:t>.</w:t>
      </w:r>
    </w:p>
    <w:p w:rsidR="003579FB" w:rsidRDefault="000C2384">
      <w:pPr>
        <w:spacing w:before="72" w:after="0" w:line="240" w:lineRule="auto"/>
      </w:pPr>
      <w:r>
        <w:t>If you and your teams are interested in attending please click the following link to reg</w:t>
      </w:r>
      <w:r>
        <w:t>ister-</w:t>
      </w:r>
    </w:p>
    <w:p w:rsidR="003579FB" w:rsidRDefault="003579FB">
      <w:pPr>
        <w:spacing w:before="72" w:after="0" w:line="240" w:lineRule="auto"/>
      </w:pPr>
    </w:p>
    <w:p w:rsidR="003579FB" w:rsidRDefault="000C2384">
      <w:pPr>
        <w:spacing w:before="72" w:after="0" w:line="240" w:lineRule="auto"/>
      </w:pPr>
      <w:r>
        <w:t>https://goo.gl/forms/q0xfsiTneP626xIS2</w:t>
      </w:r>
    </w:p>
    <w:p w:rsidR="003579FB" w:rsidRDefault="003579FB">
      <w:pPr>
        <w:spacing w:before="72" w:after="0" w:line="240" w:lineRule="auto"/>
      </w:pPr>
    </w:p>
    <w:p w:rsidR="003579FB" w:rsidRDefault="000C2384">
      <w:pPr>
        <w:spacing w:before="72" w:after="0" w:line="240" w:lineRule="auto"/>
      </w:pPr>
      <w:r>
        <w:t xml:space="preserve">If you have any questions please call me at 587-377-3823 or email </w:t>
      </w:r>
      <w:hyperlink r:id="rId6">
        <w:r>
          <w:rPr>
            <w:color w:val="0000FF"/>
            <w:u w:val="single"/>
          </w:rPr>
          <w:t>rob.blais@rdcrs.ca</w:t>
        </w:r>
      </w:hyperlink>
    </w:p>
    <w:p w:rsidR="003579FB" w:rsidRDefault="003579FB">
      <w:pPr>
        <w:spacing w:after="0" w:line="240" w:lineRule="auto"/>
      </w:pPr>
    </w:p>
    <w:p w:rsidR="003579FB" w:rsidRDefault="000C2384">
      <w:pPr>
        <w:spacing w:after="0" w:line="240" w:lineRule="auto"/>
      </w:pPr>
      <w:r>
        <w:t>Thanks</w:t>
      </w:r>
    </w:p>
    <w:p w:rsidR="003579FB" w:rsidRDefault="000C2384">
      <w:r>
        <w:t>Rob Blais</w:t>
      </w:r>
    </w:p>
    <w:sectPr w:rsidR="003579F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619DD"/>
    <w:multiLevelType w:val="multilevel"/>
    <w:tmpl w:val="ADF4DD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579FB"/>
    <w:rsid w:val="000C2384"/>
    <w:rsid w:val="0035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CC4C3"/>
  <w15:docId w15:val="{4B703ED9-7E49-4E28-97B0-4786FBA8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.blais@rdcrs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 Blais</cp:lastModifiedBy>
  <cp:revision>2</cp:revision>
  <dcterms:created xsi:type="dcterms:W3CDTF">2018-03-26T18:46:00Z</dcterms:created>
  <dcterms:modified xsi:type="dcterms:W3CDTF">2018-03-26T18:47:00Z</dcterms:modified>
</cp:coreProperties>
</file>